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BE236" w14:textId="77777777" w:rsidR="00312B56" w:rsidRPr="00312B56" w:rsidRDefault="00312B56" w:rsidP="00312B56">
      <w:pPr>
        <w:spacing w:before="100" w:beforeAutospacing="1" w:after="100" w:afterAutospacing="1" w:line="240" w:lineRule="auto"/>
        <w:rPr>
          <w:rFonts w:eastAsia="Times New Roman" w:cs="Times New Roman"/>
          <w:kern w:val="0"/>
          <w:sz w:val="36"/>
          <w:szCs w:val="36"/>
          <w:lang w:eastAsia="de-DE"/>
          <w14:ligatures w14:val="none"/>
        </w:rPr>
      </w:pPr>
      <w:r w:rsidRPr="00312B56">
        <w:rPr>
          <w:rFonts w:eastAsia="Times New Roman" w:cs="Times New Roman"/>
          <w:b/>
          <w:bCs/>
          <w:kern w:val="0"/>
          <w:sz w:val="36"/>
          <w:szCs w:val="36"/>
          <w:lang w:eastAsia="de-DE"/>
          <w14:ligatures w14:val="none"/>
        </w:rPr>
        <w:t>Notfallplan bei Personalmangel</w:t>
      </w:r>
    </w:p>
    <w:p w14:paraId="3A11EED6" w14:textId="77777777" w:rsidR="00312B56" w:rsidRPr="00312B56" w:rsidRDefault="00312B56" w:rsidP="00312B56">
      <w:pPr>
        <w:spacing w:before="100" w:beforeAutospacing="1" w:after="100" w:afterAutospacing="1" w:line="240" w:lineRule="auto"/>
        <w:rPr>
          <w:rFonts w:eastAsia="Times New Roman" w:cs="Times New Roman"/>
          <w:kern w:val="0"/>
          <w:lang w:eastAsia="de-DE"/>
          <w14:ligatures w14:val="none"/>
        </w:rPr>
      </w:pPr>
      <w:r w:rsidRPr="00312B56">
        <w:rPr>
          <w:rFonts w:eastAsia="Times New Roman" w:cs="Times New Roman"/>
          <w:kern w:val="0"/>
          <w:lang w:eastAsia="de-DE"/>
          <w14:ligatures w14:val="none"/>
        </w:rPr>
        <w:t xml:space="preserve">In unserer Kita kann es durch Krankheit, Urlaub oder Fortbildungen zeitweise zu personellen Engpässen kommen. Um dennoch das Wohl der Kinder und die Aufsichtspflicht zu gewährleisten, greifen wir auf einen festgelegten Maßnahmenplan zurück. </w:t>
      </w:r>
    </w:p>
    <w:p w14:paraId="5D044A94" w14:textId="77777777" w:rsidR="00312B56" w:rsidRPr="00312B56" w:rsidRDefault="00312B56" w:rsidP="00312B56">
      <w:pPr>
        <w:spacing w:before="100" w:beforeAutospacing="1" w:after="100" w:afterAutospacing="1" w:line="240" w:lineRule="auto"/>
        <w:rPr>
          <w:rFonts w:eastAsia="Times New Roman" w:cs="Times New Roman"/>
          <w:kern w:val="0"/>
          <w:lang w:eastAsia="de-DE"/>
          <w14:ligatures w14:val="none"/>
        </w:rPr>
      </w:pPr>
      <w:r w:rsidRPr="00312B56">
        <w:rPr>
          <w:rFonts w:eastAsia="Times New Roman" w:cs="Times New Roman"/>
          <w:kern w:val="0"/>
          <w:lang w:eastAsia="de-DE"/>
          <w14:ligatures w14:val="none"/>
        </w:rPr>
        <w:t xml:space="preserve">Je nach Personalsituation kann es zu Einschränkungen im Alltag kommen. Dazu gehören z. B. reduzierte Angebote, Verschiebung von Eingewöhnungen oder angepasste Öffnungszeiten. In besonderen Fällen kann eine Notbetreuung eingerichtet oder die Einrichtung vorübergehend geschlossen werden. </w:t>
      </w:r>
    </w:p>
    <w:p w14:paraId="08AE0183" w14:textId="77777777" w:rsidR="00312B56" w:rsidRPr="00312B56" w:rsidRDefault="00312B56" w:rsidP="00312B56">
      <w:pPr>
        <w:spacing w:before="100" w:beforeAutospacing="1" w:after="100" w:afterAutospacing="1" w:line="240" w:lineRule="auto"/>
        <w:rPr>
          <w:rFonts w:eastAsia="Times New Roman" w:cs="Times New Roman"/>
          <w:kern w:val="0"/>
          <w:lang w:eastAsia="de-DE"/>
          <w14:ligatures w14:val="none"/>
        </w:rPr>
      </w:pPr>
      <w:r w:rsidRPr="00312B56">
        <w:rPr>
          <w:rFonts w:eastAsia="Times New Roman" w:cs="Times New Roman"/>
          <w:kern w:val="0"/>
          <w:lang w:eastAsia="de-DE"/>
          <w14:ligatures w14:val="none"/>
        </w:rPr>
        <w:t>Um transparent zu informieren, nutzen wir ein Ampelsystem im Eingangsbereich:</w:t>
      </w:r>
    </w:p>
    <w:p w14:paraId="167CA7BA" w14:textId="77777777" w:rsidR="00312B56" w:rsidRPr="00312B56" w:rsidRDefault="00312B56" w:rsidP="00312B56">
      <w:pPr>
        <w:numPr>
          <w:ilvl w:val="0"/>
          <w:numId w:val="1"/>
        </w:numPr>
        <w:spacing w:before="100" w:beforeAutospacing="1" w:after="100" w:afterAutospacing="1" w:line="240" w:lineRule="auto"/>
        <w:rPr>
          <w:rFonts w:eastAsia="Times New Roman" w:cs="Times New Roman"/>
          <w:kern w:val="0"/>
          <w:lang w:eastAsia="de-DE"/>
          <w14:ligatures w14:val="none"/>
        </w:rPr>
      </w:pPr>
      <w:r w:rsidRPr="00312B56">
        <w:rPr>
          <w:rFonts w:eastAsia="Times New Roman" w:cs="Times New Roman"/>
          <w:b/>
          <w:bCs/>
          <w:kern w:val="0"/>
          <w:lang w:eastAsia="de-DE"/>
          <w14:ligatures w14:val="none"/>
        </w:rPr>
        <w:t>Grün:</w:t>
      </w:r>
      <w:r w:rsidRPr="00312B56">
        <w:rPr>
          <w:rFonts w:eastAsia="Times New Roman" w:cs="Times New Roman"/>
          <w:kern w:val="0"/>
          <w:lang w:eastAsia="de-DE"/>
          <w14:ligatures w14:val="none"/>
        </w:rPr>
        <w:t xml:space="preserve"> Regelbetrieb mit allen Angeboten </w:t>
      </w:r>
    </w:p>
    <w:p w14:paraId="473B59B2" w14:textId="77777777" w:rsidR="00312B56" w:rsidRPr="00312B56" w:rsidRDefault="00312B56" w:rsidP="00312B56">
      <w:pPr>
        <w:numPr>
          <w:ilvl w:val="0"/>
          <w:numId w:val="1"/>
        </w:numPr>
        <w:spacing w:before="100" w:beforeAutospacing="1" w:after="100" w:afterAutospacing="1" w:line="240" w:lineRule="auto"/>
        <w:rPr>
          <w:rFonts w:eastAsia="Times New Roman" w:cs="Times New Roman"/>
          <w:kern w:val="0"/>
          <w:lang w:eastAsia="de-DE"/>
          <w14:ligatures w14:val="none"/>
        </w:rPr>
      </w:pPr>
      <w:r w:rsidRPr="00312B56">
        <w:rPr>
          <w:rFonts w:eastAsia="Times New Roman" w:cs="Times New Roman"/>
          <w:b/>
          <w:bCs/>
          <w:kern w:val="0"/>
          <w:lang w:eastAsia="de-DE"/>
          <w14:ligatures w14:val="none"/>
        </w:rPr>
        <w:t>Gelb:</w:t>
      </w:r>
      <w:r w:rsidRPr="00312B56">
        <w:rPr>
          <w:rFonts w:eastAsia="Times New Roman" w:cs="Times New Roman"/>
          <w:kern w:val="0"/>
          <w:lang w:eastAsia="de-DE"/>
          <w14:ligatures w14:val="none"/>
        </w:rPr>
        <w:t xml:space="preserve"> Eingeschränkte Angebote </w:t>
      </w:r>
    </w:p>
    <w:p w14:paraId="4AECD44F" w14:textId="77777777" w:rsidR="00312B56" w:rsidRPr="00312B56" w:rsidRDefault="00312B56" w:rsidP="00312B56">
      <w:pPr>
        <w:numPr>
          <w:ilvl w:val="0"/>
          <w:numId w:val="1"/>
        </w:numPr>
        <w:spacing w:before="100" w:beforeAutospacing="1" w:after="100" w:afterAutospacing="1" w:line="240" w:lineRule="auto"/>
        <w:rPr>
          <w:rFonts w:eastAsia="Times New Roman" w:cs="Times New Roman"/>
          <w:kern w:val="0"/>
          <w:lang w:eastAsia="de-DE"/>
          <w14:ligatures w14:val="none"/>
        </w:rPr>
      </w:pPr>
      <w:r w:rsidRPr="00312B56">
        <w:rPr>
          <w:rFonts w:eastAsia="Times New Roman" w:cs="Times New Roman"/>
          <w:b/>
          <w:bCs/>
          <w:kern w:val="0"/>
          <w:lang w:eastAsia="de-DE"/>
          <w14:ligatures w14:val="none"/>
        </w:rPr>
        <w:t>Orange:</w:t>
      </w:r>
      <w:r w:rsidRPr="00312B56">
        <w:rPr>
          <w:rFonts w:eastAsia="Times New Roman" w:cs="Times New Roman"/>
          <w:kern w:val="0"/>
          <w:lang w:eastAsia="de-DE"/>
          <w14:ligatures w14:val="none"/>
        </w:rPr>
        <w:t xml:space="preserve"> Deutliche Einschränkungen, ggf. Notbetreuung </w:t>
      </w:r>
    </w:p>
    <w:p w14:paraId="7A99C1F2" w14:textId="77777777" w:rsidR="00312B56" w:rsidRPr="00312B56" w:rsidRDefault="00312B56" w:rsidP="00312B56">
      <w:pPr>
        <w:numPr>
          <w:ilvl w:val="0"/>
          <w:numId w:val="1"/>
        </w:numPr>
        <w:spacing w:before="100" w:beforeAutospacing="1" w:after="100" w:afterAutospacing="1" w:line="240" w:lineRule="auto"/>
        <w:rPr>
          <w:rFonts w:eastAsia="Times New Roman" w:cs="Times New Roman"/>
          <w:kern w:val="0"/>
          <w:lang w:eastAsia="de-DE"/>
          <w14:ligatures w14:val="none"/>
        </w:rPr>
      </w:pPr>
      <w:r w:rsidRPr="00312B56">
        <w:rPr>
          <w:rFonts w:eastAsia="Times New Roman" w:cs="Times New Roman"/>
          <w:b/>
          <w:bCs/>
          <w:kern w:val="0"/>
          <w:lang w:eastAsia="de-DE"/>
          <w14:ligatures w14:val="none"/>
        </w:rPr>
        <w:t>Rot:</w:t>
      </w:r>
      <w:r w:rsidRPr="00312B56">
        <w:rPr>
          <w:rFonts w:eastAsia="Times New Roman" w:cs="Times New Roman"/>
          <w:kern w:val="0"/>
          <w:lang w:eastAsia="de-DE"/>
          <w14:ligatures w14:val="none"/>
        </w:rPr>
        <w:t xml:space="preserve"> Starke Einschränkungen oder Schließung </w:t>
      </w:r>
    </w:p>
    <w:p w14:paraId="77B26CA7" w14:textId="77777777" w:rsidR="00312B56" w:rsidRPr="00312B56" w:rsidRDefault="00312B56" w:rsidP="00312B56">
      <w:pPr>
        <w:spacing w:before="100" w:beforeAutospacing="1" w:after="100" w:afterAutospacing="1" w:line="240" w:lineRule="auto"/>
        <w:rPr>
          <w:rFonts w:eastAsia="Times New Roman" w:cs="Times New Roman"/>
          <w:kern w:val="0"/>
          <w:lang w:eastAsia="de-DE"/>
          <w14:ligatures w14:val="none"/>
        </w:rPr>
      </w:pPr>
      <w:r w:rsidRPr="00312B56">
        <w:rPr>
          <w:rFonts w:eastAsia="Times New Roman" w:cs="Times New Roman"/>
          <w:kern w:val="0"/>
          <w:lang w:eastAsia="de-DE"/>
          <w14:ligatures w14:val="none"/>
        </w:rPr>
        <w:t>Wir sind auf die Unterstützung der Familien angewiesen und informieren Sie frühzeitig über Änderungen – z. B. über unsere Kita-App.</w:t>
      </w:r>
    </w:p>
    <w:p w14:paraId="12FF39BB" w14:textId="77777777" w:rsidR="00312B56" w:rsidRPr="00312B56" w:rsidRDefault="00312B56" w:rsidP="00312B56">
      <w:pPr>
        <w:spacing w:before="100" w:beforeAutospacing="1" w:after="100" w:afterAutospacing="1" w:line="240" w:lineRule="auto"/>
        <w:rPr>
          <w:rFonts w:eastAsia="Times New Roman" w:cs="Times New Roman"/>
          <w:kern w:val="0"/>
          <w:lang w:eastAsia="de-DE"/>
          <w14:ligatures w14:val="none"/>
        </w:rPr>
      </w:pPr>
      <w:r w:rsidRPr="00312B56">
        <w:rPr>
          <w:rFonts w:eastAsia="Times New Roman" w:cs="Times New Roman"/>
          <w:kern w:val="0"/>
          <w:lang w:eastAsia="de-DE"/>
          <w14:ligatures w14:val="none"/>
        </w:rPr>
        <w:t>Vielen Dank für Ihr Verständnis und Ihre Mithilfe!</w:t>
      </w:r>
    </w:p>
    <w:p w14:paraId="59D5925D" w14:textId="77777777" w:rsidR="00312B56" w:rsidRDefault="00312B56" w:rsidP="00312B56">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13FE1278" w14:textId="77777777" w:rsidR="00312B56" w:rsidRDefault="00312B56" w:rsidP="00312B56">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37B8B06B" w14:textId="77777777" w:rsidR="00312B56" w:rsidRDefault="00312B56" w:rsidP="00312B56">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2652B6BE" w14:textId="77777777" w:rsidR="00312B56" w:rsidRDefault="00312B56" w:rsidP="00312B56">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092AC84F" w14:textId="77777777" w:rsidR="00312B56" w:rsidRDefault="00312B56" w:rsidP="00312B56">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1A9E58A8" w14:textId="77777777" w:rsidR="00312B56" w:rsidRDefault="00312B56" w:rsidP="00312B56">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0E0032CC" w14:textId="77777777" w:rsidR="00312B56" w:rsidRDefault="00312B56" w:rsidP="00312B56">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56DFE287" w14:textId="77777777" w:rsidR="00312B56" w:rsidRDefault="00312B56" w:rsidP="00312B56">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7B8B7441" w14:textId="77777777" w:rsidR="00312B56" w:rsidRDefault="00312B56" w:rsidP="00312B56">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53BB9F61" w14:textId="77777777" w:rsidR="00312B56" w:rsidRDefault="00312B56" w:rsidP="00312B56">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68F47899" w14:textId="77777777" w:rsidR="00312B56" w:rsidRDefault="00312B56" w:rsidP="00312B56">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375AF3ED" w14:textId="77777777" w:rsidR="00312B56" w:rsidRDefault="00312B56" w:rsidP="00312B56">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1326B3F0" w14:textId="77777777" w:rsidR="00312B56" w:rsidRDefault="00312B56" w:rsidP="00312B56">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60E99247" w14:textId="77777777" w:rsidR="00312B56" w:rsidRPr="00312B56" w:rsidRDefault="00312B56" w:rsidP="00312B56">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43A9C55D" w14:textId="77777777" w:rsidR="00312B56" w:rsidRPr="00C939A3" w:rsidRDefault="00312B56" w:rsidP="00312B56">
      <w:pPr>
        <w:rPr>
          <w:b/>
          <w:bCs/>
          <w:sz w:val="36"/>
          <w:szCs w:val="36"/>
        </w:rPr>
      </w:pPr>
      <w:r w:rsidRPr="00C939A3">
        <w:rPr>
          <w:b/>
          <w:bCs/>
          <w:sz w:val="36"/>
          <w:szCs w:val="36"/>
        </w:rPr>
        <w:t>Personal-Ampel der ev. Kita Purzelbaum</w:t>
      </w:r>
    </w:p>
    <w:tbl>
      <w:tblPr>
        <w:tblStyle w:val="Tabellenraster"/>
        <w:tblW w:w="0" w:type="auto"/>
        <w:tblLook w:val="04A0" w:firstRow="1" w:lastRow="0" w:firstColumn="1" w:lastColumn="0" w:noHBand="0" w:noVBand="1"/>
      </w:tblPr>
      <w:tblGrid>
        <w:gridCol w:w="9062"/>
      </w:tblGrid>
      <w:tr w:rsidR="00312B56" w14:paraId="14454B53" w14:textId="77777777" w:rsidTr="000F2F78">
        <w:tc>
          <w:tcPr>
            <w:tcW w:w="9062" w:type="dxa"/>
          </w:tcPr>
          <w:p w14:paraId="63054FAF" w14:textId="77777777" w:rsidR="00312B56" w:rsidRPr="00687CA7" w:rsidRDefault="00312B56" w:rsidP="000F2F78">
            <w:pPr>
              <w:rPr>
                <w:b/>
                <w:bCs/>
                <w:sz w:val="24"/>
                <w:szCs w:val="24"/>
              </w:rPr>
            </w:pPr>
          </w:p>
          <w:p w14:paraId="5DCED0AD" w14:textId="77777777" w:rsidR="00312B56" w:rsidRPr="00687CA7" w:rsidRDefault="00312B56" w:rsidP="000F2F78">
            <w:pPr>
              <w:shd w:val="clear" w:color="auto" w:fill="92D050"/>
              <w:rPr>
                <w:b/>
                <w:bCs/>
                <w:sz w:val="24"/>
                <w:szCs w:val="24"/>
              </w:rPr>
            </w:pPr>
            <w:r w:rsidRPr="00687CA7">
              <w:rPr>
                <w:b/>
                <w:bCs/>
                <w:sz w:val="24"/>
                <w:szCs w:val="24"/>
              </w:rPr>
              <w:t>Mindestens 80% des pädagogischen Personals ist anwesend (max. 3 päd. Fachkräfte fehlen).</w:t>
            </w:r>
          </w:p>
          <w:p w14:paraId="62287076" w14:textId="77777777" w:rsidR="00312B56" w:rsidRPr="00687CA7" w:rsidRDefault="00312B56" w:rsidP="000F2F78">
            <w:pPr>
              <w:shd w:val="clear" w:color="auto" w:fill="92D050"/>
              <w:rPr>
                <w:b/>
                <w:bCs/>
                <w:sz w:val="24"/>
                <w:szCs w:val="24"/>
              </w:rPr>
            </w:pPr>
            <w:r w:rsidRPr="00687CA7">
              <w:rPr>
                <w:b/>
                <w:bCs/>
                <w:sz w:val="24"/>
                <w:szCs w:val="24"/>
              </w:rPr>
              <w:t>Die Betreuung und die pädagogische Arbeit können vollumfänglich stattfinden. Wir begleiten Bildungsprozesse individuell und können Aktionen anbieten.</w:t>
            </w:r>
          </w:p>
          <w:p w14:paraId="446F431F" w14:textId="77777777" w:rsidR="00312B56" w:rsidRPr="00687CA7" w:rsidRDefault="00312B56" w:rsidP="000F2F78">
            <w:pPr>
              <w:shd w:val="clear" w:color="auto" w:fill="92D050"/>
              <w:rPr>
                <w:b/>
                <w:bCs/>
                <w:sz w:val="24"/>
                <w:szCs w:val="24"/>
              </w:rPr>
            </w:pPr>
          </w:p>
          <w:p w14:paraId="7B6ED772" w14:textId="77777777" w:rsidR="00312B56" w:rsidRPr="00687CA7" w:rsidRDefault="00312B56" w:rsidP="000F2F78">
            <w:pPr>
              <w:shd w:val="clear" w:color="auto" w:fill="92D050"/>
              <w:rPr>
                <w:b/>
                <w:bCs/>
                <w:sz w:val="24"/>
                <w:szCs w:val="24"/>
              </w:rPr>
            </w:pPr>
            <w:r w:rsidRPr="00687CA7">
              <w:rPr>
                <w:b/>
                <w:bCs/>
                <w:sz w:val="24"/>
                <w:szCs w:val="24"/>
              </w:rPr>
              <w:t>Alle Angebote finden statt!</w:t>
            </w:r>
          </w:p>
          <w:p w14:paraId="664C32CA" w14:textId="77777777" w:rsidR="00312B56" w:rsidRPr="00687CA7" w:rsidRDefault="00312B56" w:rsidP="000F2F78">
            <w:pPr>
              <w:rPr>
                <w:b/>
                <w:bCs/>
                <w:sz w:val="24"/>
                <w:szCs w:val="24"/>
              </w:rPr>
            </w:pPr>
          </w:p>
        </w:tc>
      </w:tr>
      <w:tr w:rsidR="00312B56" w14:paraId="5EF78323" w14:textId="77777777" w:rsidTr="000F2F78">
        <w:tc>
          <w:tcPr>
            <w:tcW w:w="9062" w:type="dxa"/>
          </w:tcPr>
          <w:p w14:paraId="41675DC2" w14:textId="77777777" w:rsidR="00312B56" w:rsidRPr="00687CA7" w:rsidRDefault="00312B56" w:rsidP="000F2F78"/>
          <w:p w14:paraId="3584B491" w14:textId="77777777" w:rsidR="00312B56" w:rsidRPr="00687CA7" w:rsidRDefault="00312B56" w:rsidP="000F2F78">
            <w:pPr>
              <w:shd w:val="clear" w:color="auto" w:fill="FFFF00"/>
              <w:rPr>
                <w:b/>
                <w:bCs/>
                <w:sz w:val="24"/>
                <w:szCs w:val="24"/>
              </w:rPr>
            </w:pPr>
            <w:r w:rsidRPr="00687CA7">
              <w:rPr>
                <w:b/>
                <w:bCs/>
                <w:sz w:val="24"/>
                <w:szCs w:val="24"/>
              </w:rPr>
              <w:t>Nur ca. 60% des pädagogischen Personals ist anwesend (max. 5 päd. Fachkräfte fehlen).</w:t>
            </w:r>
          </w:p>
          <w:p w14:paraId="3F0FF764" w14:textId="77777777" w:rsidR="00312B56" w:rsidRPr="00687CA7" w:rsidRDefault="00312B56" w:rsidP="000F2F78">
            <w:pPr>
              <w:shd w:val="clear" w:color="auto" w:fill="FFFF00"/>
              <w:rPr>
                <w:b/>
                <w:bCs/>
                <w:sz w:val="24"/>
                <w:szCs w:val="24"/>
              </w:rPr>
            </w:pPr>
            <w:r w:rsidRPr="00687CA7">
              <w:rPr>
                <w:b/>
                <w:bCs/>
                <w:sz w:val="24"/>
                <w:szCs w:val="24"/>
              </w:rPr>
              <w:t xml:space="preserve">Die Betreuung ist gesichert. </w:t>
            </w:r>
          </w:p>
          <w:p w14:paraId="62929390" w14:textId="77777777" w:rsidR="00312B56" w:rsidRPr="00687CA7" w:rsidRDefault="00312B56" w:rsidP="000F2F78">
            <w:pPr>
              <w:shd w:val="clear" w:color="auto" w:fill="FFFF00"/>
              <w:rPr>
                <w:b/>
                <w:bCs/>
                <w:sz w:val="24"/>
                <w:szCs w:val="24"/>
              </w:rPr>
            </w:pPr>
            <w:r w:rsidRPr="00687CA7">
              <w:rPr>
                <w:b/>
                <w:bCs/>
                <w:sz w:val="24"/>
                <w:szCs w:val="24"/>
              </w:rPr>
              <w:t>Angebote können nur eingeschränkt stattfinden.</w:t>
            </w:r>
          </w:p>
          <w:p w14:paraId="2C33EC28" w14:textId="77777777" w:rsidR="00312B56" w:rsidRPr="00687CA7" w:rsidRDefault="00312B56" w:rsidP="000F2F78">
            <w:pPr>
              <w:shd w:val="clear" w:color="auto" w:fill="FFFF00"/>
              <w:rPr>
                <w:b/>
                <w:bCs/>
                <w:sz w:val="24"/>
                <w:szCs w:val="24"/>
              </w:rPr>
            </w:pPr>
            <w:r w:rsidRPr="00687CA7">
              <w:rPr>
                <w:b/>
                <w:bCs/>
                <w:sz w:val="24"/>
                <w:szCs w:val="24"/>
              </w:rPr>
              <w:t>*</w:t>
            </w:r>
          </w:p>
        </w:tc>
      </w:tr>
      <w:tr w:rsidR="00312B56" w14:paraId="01734DE4" w14:textId="77777777" w:rsidTr="000F2F78">
        <w:tc>
          <w:tcPr>
            <w:tcW w:w="9062" w:type="dxa"/>
          </w:tcPr>
          <w:p w14:paraId="586EAFED" w14:textId="77777777" w:rsidR="00312B56" w:rsidRPr="00687CA7" w:rsidRDefault="00312B56" w:rsidP="000F2F78">
            <w:pPr>
              <w:rPr>
                <w:b/>
                <w:bCs/>
                <w:sz w:val="24"/>
                <w:szCs w:val="24"/>
              </w:rPr>
            </w:pPr>
          </w:p>
          <w:p w14:paraId="29600B9D" w14:textId="77777777" w:rsidR="00312B56" w:rsidRPr="00687CA7" w:rsidRDefault="00312B56" w:rsidP="000F2F78">
            <w:pPr>
              <w:shd w:val="clear" w:color="auto" w:fill="CF8F31"/>
              <w:rPr>
                <w:b/>
                <w:bCs/>
                <w:sz w:val="24"/>
                <w:szCs w:val="24"/>
              </w:rPr>
            </w:pPr>
            <w:r w:rsidRPr="00687CA7">
              <w:rPr>
                <w:b/>
                <w:bCs/>
                <w:sz w:val="24"/>
                <w:szCs w:val="24"/>
              </w:rPr>
              <w:t>50 % des pädagogischen Personals ist anwesend (max. 7 päd. Fachkräfte fehlen).</w:t>
            </w:r>
          </w:p>
          <w:p w14:paraId="64AA4AD1" w14:textId="77777777" w:rsidR="00312B56" w:rsidRPr="00687CA7" w:rsidRDefault="00312B56" w:rsidP="000F2F78">
            <w:pPr>
              <w:shd w:val="clear" w:color="auto" w:fill="CF8F31"/>
              <w:rPr>
                <w:b/>
                <w:bCs/>
                <w:sz w:val="24"/>
                <w:szCs w:val="24"/>
              </w:rPr>
            </w:pPr>
            <w:r w:rsidRPr="00687CA7">
              <w:rPr>
                <w:b/>
                <w:bCs/>
                <w:sz w:val="24"/>
                <w:szCs w:val="24"/>
              </w:rPr>
              <w:t xml:space="preserve">Wir betreuen, so gut es unter Berücksichtigung der Aufsichtspflicht, den Pausenzeiten und der Fürsorgepflicht für Kinder und Mitarbeiter, geht. </w:t>
            </w:r>
          </w:p>
          <w:p w14:paraId="74052A62" w14:textId="77777777" w:rsidR="00312B56" w:rsidRPr="00687CA7" w:rsidRDefault="00312B56" w:rsidP="000F2F78">
            <w:pPr>
              <w:shd w:val="clear" w:color="auto" w:fill="CF8F31"/>
              <w:rPr>
                <w:b/>
                <w:bCs/>
                <w:sz w:val="24"/>
                <w:szCs w:val="24"/>
              </w:rPr>
            </w:pPr>
            <w:r w:rsidRPr="00687CA7">
              <w:rPr>
                <w:b/>
                <w:bCs/>
                <w:sz w:val="24"/>
                <w:szCs w:val="24"/>
              </w:rPr>
              <w:t>Angebote und Aktionen können nicht stattfinden.</w:t>
            </w:r>
          </w:p>
          <w:p w14:paraId="0537F87A" w14:textId="77777777" w:rsidR="00312B56" w:rsidRPr="00687CA7" w:rsidRDefault="00312B56" w:rsidP="000F2F78">
            <w:pPr>
              <w:shd w:val="clear" w:color="auto" w:fill="CF8F31"/>
              <w:rPr>
                <w:b/>
                <w:bCs/>
                <w:sz w:val="24"/>
                <w:szCs w:val="24"/>
              </w:rPr>
            </w:pPr>
            <w:r w:rsidRPr="00687CA7">
              <w:rPr>
                <w:b/>
                <w:bCs/>
                <w:sz w:val="24"/>
                <w:szCs w:val="24"/>
              </w:rPr>
              <w:t>Notbetreuung: Eingeschränkte Öffnungszeiten, Mittagsangebot und Anzahl der Kinder muss reduziert werden</w:t>
            </w:r>
          </w:p>
          <w:p w14:paraId="4F4411FF" w14:textId="77777777" w:rsidR="00312B56" w:rsidRPr="00687CA7" w:rsidRDefault="00312B56" w:rsidP="000F2F78">
            <w:pPr>
              <w:shd w:val="clear" w:color="auto" w:fill="CF8F31"/>
              <w:rPr>
                <w:b/>
                <w:bCs/>
                <w:sz w:val="24"/>
                <w:szCs w:val="24"/>
              </w:rPr>
            </w:pPr>
          </w:p>
        </w:tc>
      </w:tr>
      <w:tr w:rsidR="00312B56" w14:paraId="7BE6841A" w14:textId="77777777" w:rsidTr="000F2F78">
        <w:tc>
          <w:tcPr>
            <w:tcW w:w="9062" w:type="dxa"/>
          </w:tcPr>
          <w:p w14:paraId="3F7FC6AC" w14:textId="77777777" w:rsidR="00312B56" w:rsidRPr="00687CA7" w:rsidRDefault="00312B56" w:rsidP="000F2F78">
            <w:pPr>
              <w:rPr>
                <w:b/>
                <w:bCs/>
                <w:sz w:val="24"/>
                <w:szCs w:val="24"/>
              </w:rPr>
            </w:pPr>
          </w:p>
          <w:p w14:paraId="23F579B9" w14:textId="77777777" w:rsidR="00312B56" w:rsidRPr="00687CA7" w:rsidRDefault="00312B56" w:rsidP="000F2F78">
            <w:pPr>
              <w:shd w:val="clear" w:color="auto" w:fill="FF0000"/>
              <w:rPr>
                <w:b/>
                <w:bCs/>
                <w:sz w:val="24"/>
                <w:szCs w:val="24"/>
              </w:rPr>
            </w:pPr>
            <w:r w:rsidRPr="00687CA7">
              <w:rPr>
                <w:b/>
                <w:bCs/>
                <w:sz w:val="24"/>
                <w:szCs w:val="24"/>
              </w:rPr>
              <w:t>Unter 50 % des pädagogischen Personals ist anwesend.</w:t>
            </w:r>
          </w:p>
          <w:p w14:paraId="1B4B66DB" w14:textId="77777777" w:rsidR="00312B56" w:rsidRPr="00687CA7" w:rsidRDefault="00312B56" w:rsidP="000F2F78">
            <w:pPr>
              <w:shd w:val="clear" w:color="auto" w:fill="FF0000"/>
              <w:rPr>
                <w:b/>
                <w:bCs/>
                <w:sz w:val="24"/>
                <w:szCs w:val="24"/>
              </w:rPr>
            </w:pPr>
            <w:r w:rsidRPr="00687CA7">
              <w:rPr>
                <w:b/>
                <w:bCs/>
                <w:sz w:val="24"/>
                <w:szCs w:val="24"/>
              </w:rPr>
              <w:t>Nach Notfallplan begrenzen wir die Anzahl der Kinder, gemessen am vorhandenen Personal. Ebenfalls ist eine Reduzierung der Öffnungszeit wahrscheinlich.</w:t>
            </w:r>
          </w:p>
          <w:p w14:paraId="36B59F53" w14:textId="77777777" w:rsidR="00312B56" w:rsidRPr="00687CA7" w:rsidRDefault="00312B56" w:rsidP="000F2F78">
            <w:pPr>
              <w:shd w:val="clear" w:color="auto" w:fill="FF0000"/>
              <w:rPr>
                <w:b/>
                <w:bCs/>
                <w:sz w:val="24"/>
                <w:szCs w:val="24"/>
              </w:rPr>
            </w:pPr>
            <w:r w:rsidRPr="00687CA7">
              <w:rPr>
                <w:b/>
                <w:bCs/>
                <w:sz w:val="24"/>
                <w:szCs w:val="24"/>
              </w:rPr>
              <w:t xml:space="preserve">Angebote und Aktionen finden keine statt. </w:t>
            </w:r>
          </w:p>
          <w:p w14:paraId="70ADFCBB" w14:textId="77777777" w:rsidR="00312B56" w:rsidRPr="00687CA7" w:rsidRDefault="00312B56" w:rsidP="000F2F78">
            <w:pPr>
              <w:shd w:val="clear" w:color="auto" w:fill="FF0000"/>
              <w:rPr>
                <w:b/>
                <w:bCs/>
                <w:sz w:val="24"/>
                <w:szCs w:val="24"/>
              </w:rPr>
            </w:pPr>
          </w:p>
          <w:p w14:paraId="5DC57A02" w14:textId="77777777" w:rsidR="00312B56" w:rsidRPr="00687CA7" w:rsidRDefault="00312B56" w:rsidP="000F2F78">
            <w:pPr>
              <w:rPr>
                <w:b/>
                <w:bCs/>
                <w:sz w:val="24"/>
                <w:szCs w:val="24"/>
              </w:rPr>
            </w:pPr>
          </w:p>
        </w:tc>
      </w:tr>
      <w:tr w:rsidR="00312B56" w14:paraId="6456F6E2" w14:textId="77777777" w:rsidTr="000F2F78">
        <w:tc>
          <w:tcPr>
            <w:tcW w:w="9062" w:type="dxa"/>
          </w:tcPr>
          <w:p w14:paraId="5566D06E" w14:textId="77777777" w:rsidR="00312B56" w:rsidRPr="00805C21" w:rsidRDefault="00312B56" w:rsidP="000F2F78">
            <w:pPr>
              <w:rPr>
                <w:b/>
                <w:bCs/>
                <w:sz w:val="24"/>
                <w:szCs w:val="24"/>
              </w:rPr>
            </w:pPr>
            <w:r>
              <w:rPr>
                <w:b/>
                <w:bCs/>
                <w:sz w:val="24"/>
                <w:szCs w:val="24"/>
              </w:rPr>
              <w:t>*Fehlen überwiegend Vollzeitkräfte muss eine Einschränkung (Notbetrieb) beim Mittagessen, der Öffnungszeiten und/oder der Reduzierung der Kinderzahl schon jetzt getroffen werden</w:t>
            </w:r>
          </w:p>
        </w:tc>
      </w:tr>
      <w:tr w:rsidR="00312B56" w14:paraId="7160A2E6" w14:textId="77777777" w:rsidTr="000F2F78">
        <w:tc>
          <w:tcPr>
            <w:tcW w:w="9062" w:type="dxa"/>
          </w:tcPr>
          <w:p w14:paraId="774A1DA8" w14:textId="77777777" w:rsidR="00312B56" w:rsidRDefault="00312B56" w:rsidP="000F2F78">
            <w:pPr>
              <w:rPr>
                <w:b/>
                <w:bCs/>
                <w:sz w:val="24"/>
                <w:szCs w:val="24"/>
              </w:rPr>
            </w:pPr>
            <w:r>
              <w:rPr>
                <w:b/>
                <w:bCs/>
                <w:sz w:val="24"/>
                <w:szCs w:val="24"/>
              </w:rPr>
              <w:t xml:space="preserve">Bei Ausfall der Köchin muss auch hier </w:t>
            </w:r>
            <w:proofErr w:type="spellStart"/>
            <w:r>
              <w:rPr>
                <w:b/>
                <w:bCs/>
                <w:sz w:val="24"/>
                <w:szCs w:val="24"/>
              </w:rPr>
              <w:t>gegebenfalls</w:t>
            </w:r>
            <w:proofErr w:type="spellEnd"/>
            <w:r>
              <w:rPr>
                <w:b/>
                <w:bCs/>
                <w:sz w:val="24"/>
                <w:szCs w:val="24"/>
              </w:rPr>
              <w:t xml:space="preserve"> eine Reduzierung der Anzahl der Essenskinder vorgenommen werden!</w:t>
            </w:r>
          </w:p>
        </w:tc>
      </w:tr>
      <w:tr w:rsidR="00312B56" w14:paraId="411E1623" w14:textId="77777777" w:rsidTr="000F2F78">
        <w:tc>
          <w:tcPr>
            <w:tcW w:w="9062" w:type="dxa"/>
          </w:tcPr>
          <w:p w14:paraId="23564EE9" w14:textId="77777777" w:rsidR="00312B56" w:rsidRPr="00A8085D" w:rsidRDefault="00312B56" w:rsidP="000F2F78">
            <w:pPr>
              <w:rPr>
                <w:b/>
                <w:bCs/>
                <w:sz w:val="24"/>
                <w:szCs w:val="24"/>
              </w:rPr>
            </w:pPr>
            <w:r>
              <w:rPr>
                <w:b/>
                <w:bCs/>
                <w:sz w:val="24"/>
                <w:szCs w:val="24"/>
              </w:rPr>
              <w:t>Eventuell können auch nur einzelne Gruppen vom Notbetrieb oder kompletten Schließung betroffen sein.</w:t>
            </w:r>
          </w:p>
        </w:tc>
      </w:tr>
      <w:tr w:rsidR="00312B56" w14:paraId="6294E693" w14:textId="77777777" w:rsidTr="000F2F78">
        <w:tc>
          <w:tcPr>
            <w:tcW w:w="9062" w:type="dxa"/>
          </w:tcPr>
          <w:p w14:paraId="3A442038" w14:textId="77777777" w:rsidR="00312B56" w:rsidRPr="00A8085D" w:rsidRDefault="00312B56" w:rsidP="000F2F78">
            <w:pPr>
              <w:rPr>
                <w:b/>
                <w:bCs/>
                <w:sz w:val="24"/>
                <w:szCs w:val="24"/>
              </w:rPr>
            </w:pPr>
            <w:r w:rsidRPr="00A8085D">
              <w:rPr>
                <w:b/>
                <w:bCs/>
                <w:sz w:val="24"/>
                <w:szCs w:val="24"/>
              </w:rPr>
              <w:t>Durch Fortbildungen – Urlaub – Krankheit – Krankheit der eigenen Kinder sind statistisch gesehen stets höchstens 80 % eines Kitateams in der Einrichtung anwesend.</w:t>
            </w:r>
          </w:p>
        </w:tc>
      </w:tr>
    </w:tbl>
    <w:p w14:paraId="055E7444" w14:textId="77777777" w:rsidR="00312B56" w:rsidRPr="00361D58" w:rsidRDefault="00312B56" w:rsidP="00312B56"/>
    <w:p w14:paraId="1238188E" w14:textId="77777777" w:rsidR="000A54A2" w:rsidRDefault="000A54A2"/>
    <w:sectPr w:rsidR="000A54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CE5"/>
    <w:multiLevelType w:val="multilevel"/>
    <w:tmpl w:val="5494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60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56"/>
    <w:rsid w:val="000A54A2"/>
    <w:rsid w:val="00312B56"/>
    <w:rsid w:val="004A5BA2"/>
    <w:rsid w:val="009C5E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2B99"/>
  <w15:chartTrackingRefBased/>
  <w15:docId w15:val="{7E61B014-74C6-4B71-90E6-D22409AB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12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12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12B5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12B5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12B5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12B5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12B5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12B5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12B5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12B5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12B5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12B5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12B5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12B5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12B5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12B5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12B5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12B56"/>
    <w:rPr>
      <w:rFonts w:eastAsiaTheme="majorEastAsia" w:cstheme="majorBidi"/>
      <w:color w:val="272727" w:themeColor="text1" w:themeTint="D8"/>
    </w:rPr>
  </w:style>
  <w:style w:type="paragraph" w:styleId="Titel">
    <w:name w:val="Title"/>
    <w:basedOn w:val="Standard"/>
    <w:next w:val="Standard"/>
    <w:link w:val="TitelZchn"/>
    <w:uiPriority w:val="10"/>
    <w:qFormat/>
    <w:rsid w:val="00312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12B5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12B5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12B5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12B5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12B56"/>
    <w:rPr>
      <w:i/>
      <w:iCs/>
      <w:color w:val="404040" w:themeColor="text1" w:themeTint="BF"/>
    </w:rPr>
  </w:style>
  <w:style w:type="paragraph" w:styleId="Listenabsatz">
    <w:name w:val="List Paragraph"/>
    <w:basedOn w:val="Standard"/>
    <w:uiPriority w:val="34"/>
    <w:qFormat/>
    <w:rsid w:val="00312B56"/>
    <w:pPr>
      <w:ind w:left="720"/>
      <w:contextualSpacing/>
    </w:pPr>
  </w:style>
  <w:style w:type="character" w:styleId="IntensiveHervorhebung">
    <w:name w:val="Intense Emphasis"/>
    <w:basedOn w:val="Absatz-Standardschriftart"/>
    <w:uiPriority w:val="21"/>
    <w:qFormat/>
    <w:rsid w:val="00312B56"/>
    <w:rPr>
      <w:i/>
      <w:iCs/>
      <w:color w:val="0F4761" w:themeColor="accent1" w:themeShade="BF"/>
    </w:rPr>
  </w:style>
  <w:style w:type="paragraph" w:styleId="IntensivesZitat">
    <w:name w:val="Intense Quote"/>
    <w:basedOn w:val="Standard"/>
    <w:next w:val="Standard"/>
    <w:link w:val="IntensivesZitatZchn"/>
    <w:uiPriority w:val="30"/>
    <w:qFormat/>
    <w:rsid w:val="00312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12B56"/>
    <w:rPr>
      <w:i/>
      <w:iCs/>
      <w:color w:val="0F4761" w:themeColor="accent1" w:themeShade="BF"/>
    </w:rPr>
  </w:style>
  <w:style w:type="character" w:styleId="IntensiverVerweis">
    <w:name w:val="Intense Reference"/>
    <w:basedOn w:val="Absatz-Standardschriftart"/>
    <w:uiPriority w:val="32"/>
    <w:qFormat/>
    <w:rsid w:val="00312B56"/>
    <w:rPr>
      <w:b/>
      <w:bCs/>
      <w:smallCaps/>
      <w:color w:val="0F4761" w:themeColor="accent1" w:themeShade="BF"/>
      <w:spacing w:val="5"/>
    </w:rPr>
  </w:style>
  <w:style w:type="table" w:styleId="Tabellenraster">
    <w:name w:val="Table Grid"/>
    <w:basedOn w:val="NormaleTabelle"/>
    <w:uiPriority w:val="59"/>
    <w:rsid w:val="00312B5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2312</Characters>
  <Application>Microsoft Office Word</Application>
  <DocSecurity>0</DocSecurity>
  <Lines>19</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 Büro</dc:creator>
  <cp:keywords/>
  <dc:description/>
  <cp:lastModifiedBy>Kita Büro</cp:lastModifiedBy>
  <cp:revision>2</cp:revision>
  <dcterms:created xsi:type="dcterms:W3CDTF">2026-04-09T11:43:00Z</dcterms:created>
  <dcterms:modified xsi:type="dcterms:W3CDTF">2026-04-09T11:43:00Z</dcterms:modified>
</cp:coreProperties>
</file>